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4FE2" w:rsidRDefault="006B4FE2" w:rsidP="009650C7">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6B4FE2">
        <w:rPr>
          <w:rFonts w:ascii="Times New Roman" w:eastAsia="Times New Roman" w:hAnsi="Times New Roman" w:cs="Times New Roman"/>
          <w:b/>
          <w:bCs/>
          <w:kern w:val="36"/>
          <w:sz w:val="24"/>
          <w:szCs w:val="24"/>
        </w:rPr>
        <w:t xml:space="preserve">Report on One-Day Seminar Commemorating the Birth Anniversary of </w:t>
      </w:r>
      <w:proofErr w:type="spellStart"/>
      <w:r w:rsidRPr="006B4FE2">
        <w:rPr>
          <w:rFonts w:ascii="Times New Roman" w:eastAsia="Times New Roman" w:hAnsi="Times New Roman" w:cs="Times New Roman"/>
          <w:b/>
          <w:bCs/>
          <w:kern w:val="36"/>
          <w:sz w:val="24"/>
          <w:szCs w:val="24"/>
        </w:rPr>
        <w:t>Pandit</w:t>
      </w:r>
      <w:proofErr w:type="spellEnd"/>
      <w:r w:rsidRPr="006B4FE2">
        <w:rPr>
          <w:rFonts w:ascii="Times New Roman" w:eastAsia="Times New Roman" w:hAnsi="Times New Roman" w:cs="Times New Roman"/>
          <w:b/>
          <w:bCs/>
          <w:kern w:val="36"/>
          <w:sz w:val="24"/>
          <w:szCs w:val="24"/>
        </w:rPr>
        <w:t xml:space="preserve"> </w:t>
      </w:r>
      <w:proofErr w:type="spellStart"/>
      <w:r w:rsidRPr="006B4FE2">
        <w:rPr>
          <w:rFonts w:ascii="Times New Roman" w:eastAsia="Times New Roman" w:hAnsi="Times New Roman" w:cs="Times New Roman"/>
          <w:b/>
          <w:bCs/>
          <w:kern w:val="36"/>
          <w:sz w:val="24"/>
          <w:szCs w:val="24"/>
        </w:rPr>
        <w:t>Ishwar</w:t>
      </w:r>
      <w:proofErr w:type="spellEnd"/>
      <w:r w:rsidRPr="006B4FE2">
        <w:rPr>
          <w:rFonts w:ascii="Times New Roman" w:eastAsia="Times New Roman" w:hAnsi="Times New Roman" w:cs="Times New Roman"/>
          <w:b/>
          <w:bCs/>
          <w:kern w:val="36"/>
          <w:sz w:val="24"/>
          <w:szCs w:val="24"/>
        </w:rPr>
        <w:t xml:space="preserve"> Chandra </w:t>
      </w:r>
      <w:proofErr w:type="spellStart"/>
      <w:r w:rsidRPr="006B4FE2">
        <w:rPr>
          <w:rFonts w:ascii="Times New Roman" w:eastAsia="Times New Roman" w:hAnsi="Times New Roman" w:cs="Times New Roman"/>
          <w:b/>
          <w:bCs/>
          <w:kern w:val="36"/>
          <w:sz w:val="24"/>
          <w:szCs w:val="24"/>
        </w:rPr>
        <w:t>Vidyasagar</w:t>
      </w:r>
      <w:proofErr w:type="spellEnd"/>
    </w:p>
    <w:p w:rsidR="006B4FE2" w:rsidRPr="006B4FE2" w:rsidRDefault="009650C7" w:rsidP="009650C7">
      <w:pPr>
        <w:spacing w:before="100" w:beforeAutospacing="1" w:after="100" w:afterAutospacing="1" w:line="240" w:lineRule="auto"/>
        <w:outlineLvl w:val="0"/>
        <w:rPr>
          <w:rFonts w:ascii="Times New Roman" w:eastAsia="Times New Roman" w:hAnsi="Times New Roman" w:cs="Times New Roman"/>
          <w:b/>
          <w:bCs/>
          <w:sz w:val="24"/>
          <w:szCs w:val="24"/>
        </w:rPr>
      </w:pPr>
      <w:r>
        <w:rPr>
          <w:rFonts w:ascii="Times New Roman" w:eastAsia="Times New Roman" w:hAnsi="Times New Roman" w:cs="Times New Roman"/>
          <w:b/>
          <w:bCs/>
          <w:kern w:val="36"/>
          <w:sz w:val="24"/>
          <w:szCs w:val="24"/>
        </w:rPr>
        <w:t xml:space="preserve">Organized by </w:t>
      </w:r>
      <w:r w:rsidR="006B4FE2" w:rsidRPr="006B4FE2">
        <w:rPr>
          <w:rFonts w:ascii="Times New Roman" w:eastAsia="Times New Roman" w:hAnsi="Times New Roman" w:cs="Times New Roman"/>
          <w:b/>
          <w:bCs/>
          <w:sz w:val="24"/>
          <w:szCs w:val="24"/>
        </w:rPr>
        <w:t xml:space="preserve">Department of Physics, </w:t>
      </w:r>
      <w:proofErr w:type="spellStart"/>
      <w:r w:rsidR="006B4FE2" w:rsidRPr="006B4FE2">
        <w:rPr>
          <w:rFonts w:ascii="Times New Roman" w:eastAsia="Times New Roman" w:hAnsi="Times New Roman" w:cs="Times New Roman"/>
          <w:b/>
          <w:bCs/>
          <w:sz w:val="24"/>
          <w:szCs w:val="24"/>
        </w:rPr>
        <w:t>Raghunathpur</w:t>
      </w:r>
      <w:proofErr w:type="spellEnd"/>
      <w:r w:rsidR="006B4FE2" w:rsidRPr="006B4FE2">
        <w:rPr>
          <w:rFonts w:ascii="Times New Roman" w:eastAsia="Times New Roman" w:hAnsi="Times New Roman" w:cs="Times New Roman"/>
          <w:b/>
          <w:bCs/>
          <w:sz w:val="24"/>
          <w:szCs w:val="24"/>
        </w:rPr>
        <w:t xml:space="preserve"> College</w:t>
      </w:r>
    </w:p>
    <w:p w:rsidR="006B4FE2" w:rsidRPr="006B4FE2" w:rsidRDefault="006B4FE2" w:rsidP="009650C7">
      <w:pPr>
        <w:spacing w:before="100" w:beforeAutospacing="1" w:after="100" w:afterAutospacing="1" w:line="240" w:lineRule="auto"/>
        <w:rPr>
          <w:rFonts w:ascii="Times New Roman" w:eastAsia="Times New Roman" w:hAnsi="Times New Roman" w:cs="Times New Roman"/>
          <w:sz w:val="24"/>
          <w:szCs w:val="24"/>
        </w:rPr>
      </w:pPr>
      <w:r w:rsidRPr="009650C7">
        <w:rPr>
          <w:rFonts w:ascii="Times New Roman" w:eastAsia="Times New Roman" w:hAnsi="Times New Roman" w:cs="Times New Roman"/>
          <w:b/>
          <w:bCs/>
          <w:sz w:val="24"/>
          <w:szCs w:val="24"/>
        </w:rPr>
        <w:t>Date:</w:t>
      </w:r>
      <w:r w:rsidRPr="006B4FE2">
        <w:rPr>
          <w:rFonts w:ascii="Times New Roman" w:eastAsia="Times New Roman" w:hAnsi="Times New Roman" w:cs="Times New Roman"/>
          <w:sz w:val="24"/>
          <w:szCs w:val="24"/>
        </w:rPr>
        <w:t xml:space="preserve"> 26 September 2026</w:t>
      </w:r>
      <w:r w:rsidR="009650C7">
        <w:rPr>
          <w:rFonts w:ascii="Times New Roman" w:eastAsia="Times New Roman" w:hAnsi="Times New Roman" w:cs="Times New Roman"/>
          <w:sz w:val="24"/>
          <w:szCs w:val="24"/>
        </w:rPr>
        <w:t xml:space="preserve">, </w:t>
      </w:r>
      <w:r w:rsidRPr="009650C7">
        <w:rPr>
          <w:rFonts w:ascii="Times New Roman" w:eastAsia="Times New Roman" w:hAnsi="Times New Roman" w:cs="Times New Roman"/>
          <w:b/>
          <w:bCs/>
          <w:sz w:val="24"/>
          <w:szCs w:val="24"/>
        </w:rPr>
        <w:t>Venue:</w:t>
      </w:r>
      <w:r w:rsidRPr="006B4FE2">
        <w:rPr>
          <w:rFonts w:ascii="Times New Roman" w:eastAsia="Times New Roman" w:hAnsi="Times New Roman" w:cs="Times New Roman"/>
          <w:sz w:val="24"/>
          <w:szCs w:val="24"/>
        </w:rPr>
        <w:t xml:space="preserve"> Room No. 214, </w:t>
      </w:r>
      <w:proofErr w:type="spellStart"/>
      <w:r w:rsidRPr="006B4FE2">
        <w:rPr>
          <w:rFonts w:ascii="Times New Roman" w:eastAsia="Times New Roman" w:hAnsi="Times New Roman" w:cs="Times New Roman"/>
          <w:sz w:val="24"/>
          <w:szCs w:val="24"/>
        </w:rPr>
        <w:t>Raghunathpur</w:t>
      </w:r>
      <w:proofErr w:type="spellEnd"/>
      <w:r w:rsidRPr="006B4FE2">
        <w:rPr>
          <w:rFonts w:ascii="Times New Roman" w:eastAsia="Times New Roman" w:hAnsi="Times New Roman" w:cs="Times New Roman"/>
          <w:sz w:val="24"/>
          <w:szCs w:val="24"/>
        </w:rPr>
        <w:t xml:space="preserve"> College</w:t>
      </w:r>
      <w:r w:rsidR="009650C7">
        <w:rPr>
          <w:rFonts w:ascii="Times New Roman" w:eastAsia="Times New Roman" w:hAnsi="Times New Roman" w:cs="Times New Roman"/>
          <w:sz w:val="24"/>
          <w:szCs w:val="24"/>
        </w:rPr>
        <w:t xml:space="preserve">, </w:t>
      </w:r>
      <w:proofErr w:type="gramStart"/>
      <w:r w:rsidRPr="009650C7">
        <w:rPr>
          <w:rFonts w:ascii="Times New Roman" w:eastAsia="Times New Roman" w:hAnsi="Times New Roman" w:cs="Times New Roman"/>
          <w:b/>
          <w:bCs/>
          <w:sz w:val="24"/>
          <w:szCs w:val="24"/>
        </w:rPr>
        <w:t>Time</w:t>
      </w:r>
      <w:proofErr w:type="gramEnd"/>
      <w:r w:rsidRPr="009650C7">
        <w:rPr>
          <w:rFonts w:ascii="Times New Roman" w:eastAsia="Times New Roman" w:hAnsi="Times New Roman" w:cs="Times New Roman"/>
          <w:b/>
          <w:bCs/>
          <w:sz w:val="24"/>
          <w:szCs w:val="24"/>
        </w:rPr>
        <w:t>:</w:t>
      </w:r>
      <w:r w:rsidRPr="006B4FE2">
        <w:rPr>
          <w:rFonts w:ascii="Times New Roman" w:eastAsia="Times New Roman" w:hAnsi="Times New Roman" w:cs="Times New Roman"/>
          <w:sz w:val="24"/>
          <w:szCs w:val="24"/>
        </w:rPr>
        <w:t xml:space="preserve"> 11:00 AM onwards</w:t>
      </w:r>
    </w:p>
    <w:p w:rsidR="006B4FE2" w:rsidRPr="006B4FE2" w:rsidRDefault="006B4FE2" w:rsidP="009650C7">
      <w:pPr>
        <w:spacing w:before="100" w:beforeAutospacing="1" w:after="100" w:afterAutospacing="1" w:line="240" w:lineRule="auto"/>
        <w:jc w:val="both"/>
        <w:rPr>
          <w:rFonts w:ascii="Times New Roman" w:eastAsia="Times New Roman" w:hAnsi="Times New Roman" w:cs="Times New Roman"/>
          <w:sz w:val="24"/>
          <w:szCs w:val="24"/>
        </w:rPr>
      </w:pPr>
      <w:r w:rsidRPr="006B4FE2">
        <w:rPr>
          <w:rFonts w:ascii="Times New Roman" w:eastAsia="Times New Roman" w:hAnsi="Times New Roman" w:cs="Times New Roman"/>
          <w:sz w:val="24"/>
          <w:szCs w:val="24"/>
        </w:rPr>
        <w:t xml:space="preserve">The Department of Physics, </w:t>
      </w:r>
      <w:proofErr w:type="spellStart"/>
      <w:r w:rsidRPr="006B4FE2">
        <w:rPr>
          <w:rFonts w:ascii="Times New Roman" w:eastAsia="Times New Roman" w:hAnsi="Times New Roman" w:cs="Times New Roman"/>
          <w:sz w:val="24"/>
          <w:szCs w:val="24"/>
        </w:rPr>
        <w:t>Raghunathpur</w:t>
      </w:r>
      <w:proofErr w:type="spellEnd"/>
      <w:r w:rsidRPr="006B4FE2">
        <w:rPr>
          <w:rFonts w:ascii="Times New Roman" w:eastAsia="Times New Roman" w:hAnsi="Times New Roman" w:cs="Times New Roman"/>
          <w:sz w:val="24"/>
          <w:szCs w:val="24"/>
        </w:rPr>
        <w:t xml:space="preserve"> College, organized a </w:t>
      </w:r>
      <w:r w:rsidRPr="009650C7">
        <w:rPr>
          <w:rFonts w:ascii="Times New Roman" w:eastAsia="Times New Roman" w:hAnsi="Times New Roman" w:cs="Times New Roman"/>
          <w:b/>
          <w:bCs/>
          <w:sz w:val="24"/>
          <w:szCs w:val="24"/>
        </w:rPr>
        <w:t>one-day seminar on 26 September 2026</w:t>
      </w:r>
      <w:r w:rsidRPr="006B4FE2">
        <w:rPr>
          <w:rFonts w:ascii="Times New Roman" w:eastAsia="Times New Roman" w:hAnsi="Times New Roman" w:cs="Times New Roman"/>
          <w:sz w:val="24"/>
          <w:szCs w:val="24"/>
        </w:rPr>
        <w:t xml:space="preserve"> to commemorate the birth anniversary of </w:t>
      </w:r>
      <w:proofErr w:type="spellStart"/>
      <w:r w:rsidRPr="009650C7">
        <w:rPr>
          <w:rFonts w:ascii="Times New Roman" w:eastAsia="Times New Roman" w:hAnsi="Times New Roman" w:cs="Times New Roman"/>
          <w:b/>
          <w:bCs/>
          <w:sz w:val="24"/>
          <w:szCs w:val="24"/>
        </w:rPr>
        <w:t>Pandit</w:t>
      </w:r>
      <w:proofErr w:type="spellEnd"/>
      <w:r w:rsidRPr="009650C7">
        <w:rPr>
          <w:rFonts w:ascii="Times New Roman" w:eastAsia="Times New Roman" w:hAnsi="Times New Roman" w:cs="Times New Roman"/>
          <w:b/>
          <w:bCs/>
          <w:sz w:val="24"/>
          <w:szCs w:val="24"/>
        </w:rPr>
        <w:t xml:space="preserve"> </w:t>
      </w:r>
      <w:proofErr w:type="spellStart"/>
      <w:r w:rsidRPr="009650C7">
        <w:rPr>
          <w:rFonts w:ascii="Times New Roman" w:eastAsia="Times New Roman" w:hAnsi="Times New Roman" w:cs="Times New Roman"/>
          <w:b/>
          <w:bCs/>
          <w:sz w:val="24"/>
          <w:szCs w:val="24"/>
        </w:rPr>
        <w:t>Ishwar</w:t>
      </w:r>
      <w:proofErr w:type="spellEnd"/>
      <w:r w:rsidRPr="009650C7">
        <w:rPr>
          <w:rFonts w:ascii="Times New Roman" w:eastAsia="Times New Roman" w:hAnsi="Times New Roman" w:cs="Times New Roman"/>
          <w:b/>
          <w:bCs/>
          <w:sz w:val="24"/>
          <w:szCs w:val="24"/>
        </w:rPr>
        <w:t xml:space="preserve"> Chandra </w:t>
      </w:r>
      <w:proofErr w:type="spellStart"/>
      <w:r w:rsidRPr="009650C7">
        <w:rPr>
          <w:rFonts w:ascii="Times New Roman" w:eastAsia="Times New Roman" w:hAnsi="Times New Roman" w:cs="Times New Roman"/>
          <w:b/>
          <w:bCs/>
          <w:sz w:val="24"/>
          <w:szCs w:val="24"/>
        </w:rPr>
        <w:t>Vidyasagar</w:t>
      </w:r>
      <w:proofErr w:type="spellEnd"/>
      <w:r w:rsidRPr="006B4FE2">
        <w:rPr>
          <w:rFonts w:ascii="Times New Roman" w:eastAsia="Times New Roman" w:hAnsi="Times New Roman" w:cs="Times New Roman"/>
          <w:sz w:val="24"/>
          <w:szCs w:val="24"/>
        </w:rPr>
        <w:t xml:space="preserve">, the renowned educationist, social reformer, scholar and humanist. The </w:t>
      </w:r>
      <w:proofErr w:type="spellStart"/>
      <w:r w:rsidRPr="006B4FE2">
        <w:rPr>
          <w:rFonts w:ascii="Times New Roman" w:eastAsia="Times New Roman" w:hAnsi="Times New Roman" w:cs="Times New Roman"/>
          <w:sz w:val="24"/>
          <w:szCs w:val="24"/>
        </w:rPr>
        <w:t>programme</w:t>
      </w:r>
      <w:proofErr w:type="spellEnd"/>
      <w:r w:rsidRPr="006B4FE2">
        <w:rPr>
          <w:rFonts w:ascii="Times New Roman" w:eastAsia="Times New Roman" w:hAnsi="Times New Roman" w:cs="Times New Roman"/>
          <w:sz w:val="24"/>
          <w:szCs w:val="24"/>
        </w:rPr>
        <w:t xml:space="preserve"> was organized in the presence of the </w:t>
      </w:r>
      <w:r w:rsidRPr="009650C7">
        <w:rPr>
          <w:rFonts w:ascii="Times New Roman" w:eastAsia="Times New Roman" w:hAnsi="Times New Roman" w:cs="Times New Roman"/>
          <w:b/>
          <w:bCs/>
          <w:sz w:val="24"/>
          <w:szCs w:val="24"/>
        </w:rPr>
        <w:t xml:space="preserve">Principal of </w:t>
      </w:r>
      <w:proofErr w:type="spellStart"/>
      <w:r w:rsidRPr="009650C7">
        <w:rPr>
          <w:rFonts w:ascii="Times New Roman" w:eastAsia="Times New Roman" w:hAnsi="Times New Roman" w:cs="Times New Roman"/>
          <w:b/>
          <w:bCs/>
          <w:sz w:val="24"/>
          <w:szCs w:val="24"/>
        </w:rPr>
        <w:t>Raghunathpur</w:t>
      </w:r>
      <w:proofErr w:type="spellEnd"/>
      <w:r w:rsidRPr="009650C7">
        <w:rPr>
          <w:rFonts w:ascii="Times New Roman" w:eastAsia="Times New Roman" w:hAnsi="Times New Roman" w:cs="Times New Roman"/>
          <w:b/>
          <w:bCs/>
          <w:sz w:val="24"/>
          <w:szCs w:val="24"/>
        </w:rPr>
        <w:t xml:space="preserve"> College, Dr. </w:t>
      </w:r>
      <w:proofErr w:type="spellStart"/>
      <w:r w:rsidRPr="009650C7">
        <w:rPr>
          <w:rFonts w:ascii="Times New Roman" w:eastAsia="Times New Roman" w:hAnsi="Times New Roman" w:cs="Times New Roman"/>
          <w:b/>
          <w:bCs/>
          <w:sz w:val="24"/>
          <w:szCs w:val="24"/>
        </w:rPr>
        <w:t>Phalguni</w:t>
      </w:r>
      <w:proofErr w:type="spellEnd"/>
      <w:r w:rsidRPr="009650C7">
        <w:rPr>
          <w:rFonts w:ascii="Times New Roman" w:eastAsia="Times New Roman" w:hAnsi="Times New Roman" w:cs="Times New Roman"/>
          <w:b/>
          <w:bCs/>
          <w:sz w:val="24"/>
          <w:szCs w:val="24"/>
        </w:rPr>
        <w:t xml:space="preserve"> </w:t>
      </w:r>
      <w:proofErr w:type="spellStart"/>
      <w:r w:rsidRPr="009650C7">
        <w:rPr>
          <w:rFonts w:ascii="Times New Roman" w:eastAsia="Times New Roman" w:hAnsi="Times New Roman" w:cs="Times New Roman"/>
          <w:b/>
          <w:bCs/>
          <w:sz w:val="24"/>
          <w:szCs w:val="24"/>
        </w:rPr>
        <w:t>Mukhopadhyay</w:t>
      </w:r>
      <w:proofErr w:type="spellEnd"/>
      <w:r w:rsidRPr="006B4FE2">
        <w:rPr>
          <w:rFonts w:ascii="Times New Roman" w:eastAsia="Times New Roman" w:hAnsi="Times New Roman" w:cs="Times New Roman"/>
          <w:sz w:val="24"/>
          <w:szCs w:val="24"/>
        </w:rPr>
        <w:t>, and was attended by teachers and students of the college.</w:t>
      </w:r>
    </w:p>
    <w:p w:rsidR="006B4FE2" w:rsidRPr="006B4FE2" w:rsidRDefault="006B4FE2" w:rsidP="009650C7">
      <w:pPr>
        <w:spacing w:before="100" w:beforeAutospacing="1" w:after="100" w:afterAutospacing="1" w:line="240" w:lineRule="auto"/>
        <w:jc w:val="both"/>
        <w:rPr>
          <w:rFonts w:ascii="Times New Roman" w:eastAsia="Times New Roman" w:hAnsi="Times New Roman" w:cs="Times New Roman"/>
          <w:sz w:val="24"/>
          <w:szCs w:val="24"/>
        </w:rPr>
      </w:pPr>
      <w:r w:rsidRPr="006B4FE2">
        <w:rPr>
          <w:rFonts w:ascii="Times New Roman" w:eastAsia="Times New Roman" w:hAnsi="Times New Roman" w:cs="Times New Roman"/>
          <w:sz w:val="24"/>
          <w:szCs w:val="24"/>
        </w:rPr>
        <w:t xml:space="preserve">The seminar aimed to remember </w:t>
      </w:r>
      <w:proofErr w:type="spellStart"/>
      <w:r w:rsidRPr="006B4FE2">
        <w:rPr>
          <w:rFonts w:ascii="Times New Roman" w:eastAsia="Times New Roman" w:hAnsi="Times New Roman" w:cs="Times New Roman"/>
          <w:sz w:val="24"/>
          <w:szCs w:val="24"/>
        </w:rPr>
        <w:t>Vidyasagar's</w:t>
      </w:r>
      <w:proofErr w:type="spellEnd"/>
      <w:r w:rsidRPr="006B4FE2">
        <w:rPr>
          <w:rFonts w:ascii="Times New Roman" w:eastAsia="Times New Roman" w:hAnsi="Times New Roman" w:cs="Times New Roman"/>
          <w:sz w:val="24"/>
          <w:szCs w:val="24"/>
        </w:rPr>
        <w:t xml:space="preserve"> remarkable contributions to education, social reform, humanism and the intellectual development of Bengal, while also exploring the broader evolution of knowledge and science in the Indian context.</w:t>
      </w:r>
    </w:p>
    <w:p w:rsidR="006B4FE2" w:rsidRPr="006B4FE2" w:rsidRDefault="006B4FE2" w:rsidP="009650C7">
      <w:pPr>
        <w:spacing w:before="100" w:beforeAutospacing="1" w:after="100" w:afterAutospacing="1" w:line="240" w:lineRule="auto"/>
        <w:jc w:val="both"/>
        <w:rPr>
          <w:rFonts w:ascii="Times New Roman" w:eastAsia="Times New Roman" w:hAnsi="Times New Roman" w:cs="Times New Roman"/>
          <w:sz w:val="24"/>
          <w:szCs w:val="24"/>
        </w:rPr>
      </w:pPr>
      <w:r w:rsidRPr="006B4FE2">
        <w:rPr>
          <w:rFonts w:ascii="Times New Roman" w:eastAsia="Times New Roman" w:hAnsi="Times New Roman" w:cs="Times New Roman"/>
          <w:sz w:val="24"/>
          <w:szCs w:val="24"/>
        </w:rPr>
        <w:t xml:space="preserve">The </w:t>
      </w:r>
      <w:proofErr w:type="spellStart"/>
      <w:r w:rsidRPr="006B4FE2">
        <w:rPr>
          <w:rFonts w:ascii="Times New Roman" w:eastAsia="Times New Roman" w:hAnsi="Times New Roman" w:cs="Times New Roman"/>
          <w:sz w:val="24"/>
          <w:szCs w:val="24"/>
        </w:rPr>
        <w:t>programme</w:t>
      </w:r>
      <w:proofErr w:type="spellEnd"/>
      <w:r w:rsidRPr="006B4FE2">
        <w:rPr>
          <w:rFonts w:ascii="Times New Roman" w:eastAsia="Times New Roman" w:hAnsi="Times New Roman" w:cs="Times New Roman"/>
          <w:sz w:val="24"/>
          <w:szCs w:val="24"/>
        </w:rPr>
        <w:t xml:space="preserve"> began with an </w:t>
      </w:r>
      <w:r w:rsidRPr="009650C7">
        <w:rPr>
          <w:rFonts w:ascii="Times New Roman" w:eastAsia="Times New Roman" w:hAnsi="Times New Roman" w:cs="Times New Roman"/>
          <w:b/>
          <w:bCs/>
          <w:sz w:val="24"/>
          <w:szCs w:val="24"/>
        </w:rPr>
        <w:t xml:space="preserve">inaugural address by Dr. </w:t>
      </w:r>
      <w:proofErr w:type="spellStart"/>
      <w:r w:rsidRPr="009650C7">
        <w:rPr>
          <w:rFonts w:ascii="Times New Roman" w:eastAsia="Times New Roman" w:hAnsi="Times New Roman" w:cs="Times New Roman"/>
          <w:b/>
          <w:bCs/>
          <w:sz w:val="24"/>
          <w:szCs w:val="24"/>
        </w:rPr>
        <w:t>Phalguni</w:t>
      </w:r>
      <w:proofErr w:type="spellEnd"/>
      <w:r w:rsidRPr="009650C7">
        <w:rPr>
          <w:rFonts w:ascii="Times New Roman" w:eastAsia="Times New Roman" w:hAnsi="Times New Roman" w:cs="Times New Roman"/>
          <w:b/>
          <w:bCs/>
          <w:sz w:val="24"/>
          <w:szCs w:val="24"/>
        </w:rPr>
        <w:t xml:space="preserve"> </w:t>
      </w:r>
      <w:proofErr w:type="spellStart"/>
      <w:r w:rsidRPr="009650C7">
        <w:rPr>
          <w:rFonts w:ascii="Times New Roman" w:eastAsia="Times New Roman" w:hAnsi="Times New Roman" w:cs="Times New Roman"/>
          <w:b/>
          <w:bCs/>
          <w:sz w:val="24"/>
          <w:szCs w:val="24"/>
        </w:rPr>
        <w:t>Mukhopadhyay</w:t>
      </w:r>
      <w:proofErr w:type="spellEnd"/>
      <w:r w:rsidRPr="009650C7">
        <w:rPr>
          <w:rFonts w:ascii="Times New Roman" w:eastAsia="Times New Roman" w:hAnsi="Times New Roman" w:cs="Times New Roman"/>
          <w:b/>
          <w:bCs/>
          <w:sz w:val="24"/>
          <w:szCs w:val="24"/>
        </w:rPr>
        <w:t xml:space="preserve">, Principal, </w:t>
      </w:r>
      <w:proofErr w:type="spellStart"/>
      <w:proofErr w:type="gramStart"/>
      <w:r w:rsidRPr="009650C7">
        <w:rPr>
          <w:rFonts w:ascii="Times New Roman" w:eastAsia="Times New Roman" w:hAnsi="Times New Roman" w:cs="Times New Roman"/>
          <w:b/>
          <w:bCs/>
          <w:sz w:val="24"/>
          <w:szCs w:val="24"/>
        </w:rPr>
        <w:t>Raghunathpur</w:t>
      </w:r>
      <w:proofErr w:type="spellEnd"/>
      <w:proofErr w:type="gramEnd"/>
      <w:r w:rsidRPr="009650C7">
        <w:rPr>
          <w:rFonts w:ascii="Times New Roman" w:eastAsia="Times New Roman" w:hAnsi="Times New Roman" w:cs="Times New Roman"/>
          <w:b/>
          <w:bCs/>
          <w:sz w:val="24"/>
          <w:szCs w:val="24"/>
        </w:rPr>
        <w:t xml:space="preserve"> College</w:t>
      </w:r>
      <w:r w:rsidRPr="006B4FE2">
        <w:rPr>
          <w:rFonts w:ascii="Times New Roman" w:eastAsia="Times New Roman" w:hAnsi="Times New Roman" w:cs="Times New Roman"/>
          <w:sz w:val="24"/>
          <w:szCs w:val="24"/>
        </w:rPr>
        <w:t xml:space="preserve">. In his address, he highlighted the enduring relevance of </w:t>
      </w:r>
      <w:proofErr w:type="spellStart"/>
      <w:r w:rsidRPr="006B4FE2">
        <w:rPr>
          <w:rFonts w:ascii="Times New Roman" w:eastAsia="Times New Roman" w:hAnsi="Times New Roman" w:cs="Times New Roman"/>
          <w:sz w:val="24"/>
          <w:szCs w:val="24"/>
        </w:rPr>
        <w:t>Pandit</w:t>
      </w:r>
      <w:proofErr w:type="spellEnd"/>
      <w:r w:rsidRPr="006B4FE2">
        <w:rPr>
          <w:rFonts w:ascii="Times New Roman" w:eastAsia="Times New Roman" w:hAnsi="Times New Roman" w:cs="Times New Roman"/>
          <w:sz w:val="24"/>
          <w:szCs w:val="24"/>
        </w:rPr>
        <w:t xml:space="preserve"> </w:t>
      </w:r>
      <w:proofErr w:type="spellStart"/>
      <w:r w:rsidRPr="006B4FE2">
        <w:rPr>
          <w:rFonts w:ascii="Times New Roman" w:eastAsia="Times New Roman" w:hAnsi="Times New Roman" w:cs="Times New Roman"/>
          <w:sz w:val="24"/>
          <w:szCs w:val="24"/>
        </w:rPr>
        <w:t>Ishwar</w:t>
      </w:r>
      <w:proofErr w:type="spellEnd"/>
      <w:r w:rsidRPr="006B4FE2">
        <w:rPr>
          <w:rFonts w:ascii="Times New Roman" w:eastAsia="Times New Roman" w:hAnsi="Times New Roman" w:cs="Times New Roman"/>
          <w:sz w:val="24"/>
          <w:szCs w:val="24"/>
        </w:rPr>
        <w:t xml:space="preserve"> Chandra </w:t>
      </w:r>
      <w:proofErr w:type="spellStart"/>
      <w:r w:rsidRPr="006B4FE2">
        <w:rPr>
          <w:rFonts w:ascii="Times New Roman" w:eastAsia="Times New Roman" w:hAnsi="Times New Roman" w:cs="Times New Roman"/>
          <w:sz w:val="24"/>
          <w:szCs w:val="24"/>
        </w:rPr>
        <w:t>Vidyasagar's</w:t>
      </w:r>
      <w:proofErr w:type="spellEnd"/>
      <w:r w:rsidRPr="006B4FE2">
        <w:rPr>
          <w:rFonts w:ascii="Times New Roman" w:eastAsia="Times New Roman" w:hAnsi="Times New Roman" w:cs="Times New Roman"/>
          <w:sz w:val="24"/>
          <w:szCs w:val="24"/>
        </w:rPr>
        <w:t xml:space="preserve"> ideals and his significant contribution to the development of modern education and society in Bengal. He emphasized the importance of carrying forward </w:t>
      </w:r>
      <w:proofErr w:type="spellStart"/>
      <w:r w:rsidRPr="006B4FE2">
        <w:rPr>
          <w:rFonts w:ascii="Times New Roman" w:eastAsia="Times New Roman" w:hAnsi="Times New Roman" w:cs="Times New Roman"/>
          <w:sz w:val="24"/>
          <w:szCs w:val="24"/>
        </w:rPr>
        <w:t>Vidyasagar's</w:t>
      </w:r>
      <w:proofErr w:type="spellEnd"/>
      <w:r w:rsidRPr="006B4FE2">
        <w:rPr>
          <w:rFonts w:ascii="Times New Roman" w:eastAsia="Times New Roman" w:hAnsi="Times New Roman" w:cs="Times New Roman"/>
          <w:sz w:val="24"/>
          <w:szCs w:val="24"/>
        </w:rPr>
        <w:t xml:space="preserve"> values of education, reason, social responsibility and humanity.</w:t>
      </w:r>
    </w:p>
    <w:p w:rsidR="006B4FE2" w:rsidRPr="006B4FE2" w:rsidRDefault="006B4FE2" w:rsidP="009650C7">
      <w:pPr>
        <w:spacing w:before="100" w:beforeAutospacing="1" w:after="100" w:afterAutospacing="1" w:line="240" w:lineRule="auto"/>
        <w:jc w:val="both"/>
        <w:rPr>
          <w:rFonts w:ascii="Times New Roman" w:eastAsia="Times New Roman" w:hAnsi="Times New Roman" w:cs="Times New Roman"/>
          <w:sz w:val="24"/>
          <w:szCs w:val="24"/>
        </w:rPr>
      </w:pPr>
      <w:r w:rsidRPr="006B4FE2">
        <w:rPr>
          <w:rFonts w:ascii="Times New Roman" w:eastAsia="Times New Roman" w:hAnsi="Times New Roman" w:cs="Times New Roman"/>
          <w:sz w:val="24"/>
          <w:szCs w:val="24"/>
        </w:rPr>
        <w:t xml:space="preserve">This was followed by an invited lecture by </w:t>
      </w:r>
      <w:r w:rsidRPr="009650C7">
        <w:rPr>
          <w:rFonts w:ascii="Times New Roman" w:eastAsia="Times New Roman" w:hAnsi="Times New Roman" w:cs="Times New Roman"/>
          <w:b/>
          <w:bCs/>
          <w:sz w:val="24"/>
          <w:szCs w:val="24"/>
        </w:rPr>
        <w:t xml:space="preserve">Dr. </w:t>
      </w:r>
      <w:proofErr w:type="spellStart"/>
      <w:r w:rsidRPr="009650C7">
        <w:rPr>
          <w:rFonts w:ascii="Times New Roman" w:eastAsia="Times New Roman" w:hAnsi="Times New Roman" w:cs="Times New Roman"/>
          <w:b/>
          <w:bCs/>
          <w:sz w:val="24"/>
          <w:szCs w:val="24"/>
        </w:rPr>
        <w:t>Soumendra</w:t>
      </w:r>
      <w:proofErr w:type="spellEnd"/>
      <w:r w:rsidRPr="009650C7">
        <w:rPr>
          <w:rFonts w:ascii="Times New Roman" w:eastAsia="Times New Roman" w:hAnsi="Times New Roman" w:cs="Times New Roman"/>
          <w:b/>
          <w:bCs/>
          <w:sz w:val="24"/>
          <w:szCs w:val="24"/>
        </w:rPr>
        <w:t xml:space="preserve"> </w:t>
      </w:r>
      <w:proofErr w:type="spellStart"/>
      <w:r w:rsidRPr="009650C7">
        <w:rPr>
          <w:rFonts w:ascii="Times New Roman" w:eastAsia="Times New Roman" w:hAnsi="Times New Roman" w:cs="Times New Roman"/>
          <w:b/>
          <w:bCs/>
          <w:sz w:val="24"/>
          <w:szCs w:val="24"/>
        </w:rPr>
        <w:t>Nath</w:t>
      </w:r>
      <w:proofErr w:type="spellEnd"/>
      <w:r w:rsidRPr="009650C7">
        <w:rPr>
          <w:rFonts w:ascii="Times New Roman" w:eastAsia="Times New Roman" w:hAnsi="Times New Roman" w:cs="Times New Roman"/>
          <w:b/>
          <w:bCs/>
          <w:sz w:val="24"/>
          <w:szCs w:val="24"/>
        </w:rPr>
        <w:t xml:space="preserve"> </w:t>
      </w:r>
      <w:proofErr w:type="spellStart"/>
      <w:r w:rsidRPr="009650C7">
        <w:rPr>
          <w:rFonts w:ascii="Times New Roman" w:eastAsia="Times New Roman" w:hAnsi="Times New Roman" w:cs="Times New Roman"/>
          <w:b/>
          <w:bCs/>
          <w:sz w:val="24"/>
          <w:szCs w:val="24"/>
        </w:rPr>
        <w:t>Ruz</w:t>
      </w:r>
      <w:proofErr w:type="spellEnd"/>
      <w:r w:rsidRPr="009650C7">
        <w:rPr>
          <w:rFonts w:ascii="Times New Roman" w:eastAsia="Times New Roman" w:hAnsi="Times New Roman" w:cs="Times New Roman"/>
          <w:b/>
          <w:bCs/>
          <w:sz w:val="24"/>
          <w:szCs w:val="24"/>
        </w:rPr>
        <w:t xml:space="preserve">, Assistant Professor, </w:t>
      </w:r>
      <w:proofErr w:type="spellStart"/>
      <w:r w:rsidRPr="009650C7">
        <w:rPr>
          <w:rFonts w:ascii="Times New Roman" w:eastAsia="Times New Roman" w:hAnsi="Times New Roman" w:cs="Times New Roman"/>
          <w:b/>
          <w:bCs/>
          <w:sz w:val="24"/>
          <w:szCs w:val="24"/>
        </w:rPr>
        <w:t>Ramananda</w:t>
      </w:r>
      <w:proofErr w:type="spellEnd"/>
      <w:r w:rsidRPr="009650C7">
        <w:rPr>
          <w:rFonts w:ascii="Times New Roman" w:eastAsia="Times New Roman" w:hAnsi="Times New Roman" w:cs="Times New Roman"/>
          <w:b/>
          <w:bCs/>
          <w:sz w:val="24"/>
          <w:szCs w:val="24"/>
        </w:rPr>
        <w:t xml:space="preserve"> Centenary College, </w:t>
      </w:r>
      <w:proofErr w:type="spellStart"/>
      <w:r w:rsidRPr="009650C7">
        <w:rPr>
          <w:rFonts w:ascii="Times New Roman" w:eastAsia="Times New Roman" w:hAnsi="Times New Roman" w:cs="Times New Roman"/>
          <w:b/>
          <w:bCs/>
          <w:sz w:val="24"/>
          <w:szCs w:val="24"/>
        </w:rPr>
        <w:t>Laulara</w:t>
      </w:r>
      <w:proofErr w:type="spellEnd"/>
      <w:r w:rsidRPr="006B4FE2">
        <w:rPr>
          <w:rFonts w:ascii="Times New Roman" w:eastAsia="Times New Roman" w:hAnsi="Times New Roman" w:cs="Times New Roman"/>
          <w:sz w:val="24"/>
          <w:szCs w:val="24"/>
        </w:rPr>
        <w:t xml:space="preserve">, entitled </w:t>
      </w:r>
      <w:r w:rsidRPr="009650C7">
        <w:rPr>
          <w:rFonts w:ascii="Times New Roman" w:eastAsia="Times New Roman" w:hAnsi="Times New Roman" w:cs="Times New Roman"/>
          <w:b/>
          <w:bCs/>
          <w:sz w:val="24"/>
          <w:szCs w:val="24"/>
        </w:rPr>
        <w:t xml:space="preserve">“A Lecture on the Bengal Renaissance: </w:t>
      </w:r>
      <w:proofErr w:type="spellStart"/>
      <w:r w:rsidRPr="009650C7">
        <w:rPr>
          <w:rFonts w:ascii="Times New Roman" w:eastAsia="Times New Roman" w:hAnsi="Times New Roman" w:cs="Times New Roman"/>
          <w:b/>
          <w:bCs/>
          <w:sz w:val="24"/>
          <w:szCs w:val="24"/>
        </w:rPr>
        <w:t>Pandit</w:t>
      </w:r>
      <w:proofErr w:type="spellEnd"/>
      <w:r w:rsidRPr="009650C7">
        <w:rPr>
          <w:rFonts w:ascii="Times New Roman" w:eastAsia="Times New Roman" w:hAnsi="Times New Roman" w:cs="Times New Roman"/>
          <w:b/>
          <w:bCs/>
          <w:sz w:val="24"/>
          <w:szCs w:val="24"/>
        </w:rPr>
        <w:t xml:space="preserve"> </w:t>
      </w:r>
      <w:proofErr w:type="spellStart"/>
      <w:r w:rsidRPr="009650C7">
        <w:rPr>
          <w:rFonts w:ascii="Times New Roman" w:eastAsia="Times New Roman" w:hAnsi="Times New Roman" w:cs="Times New Roman"/>
          <w:b/>
          <w:bCs/>
          <w:sz w:val="24"/>
          <w:szCs w:val="24"/>
        </w:rPr>
        <w:t>Ishwar</w:t>
      </w:r>
      <w:proofErr w:type="spellEnd"/>
      <w:r w:rsidRPr="009650C7">
        <w:rPr>
          <w:rFonts w:ascii="Times New Roman" w:eastAsia="Times New Roman" w:hAnsi="Times New Roman" w:cs="Times New Roman"/>
          <w:b/>
          <w:bCs/>
          <w:sz w:val="24"/>
          <w:szCs w:val="24"/>
        </w:rPr>
        <w:t xml:space="preserve"> Chandra </w:t>
      </w:r>
      <w:proofErr w:type="spellStart"/>
      <w:r w:rsidRPr="009650C7">
        <w:rPr>
          <w:rFonts w:ascii="Times New Roman" w:eastAsia="Times New Roman" w:hAnsi="Times New Roman" w:cs="Times New Roman"/>
          <w:b/>
          <w:bCs/>
          <w:sz w:val="24"/>
          <w:szCs w:val="24"/>
        </w:rPr>
        <w:t>Vidyasagar</w:t>
      </w:r>
      <w:proofErr w:type="spellEnd"/>
      <w:r w:rsidRPr="009650C7">
        <w:rPr>
          <w:rFonts w:ascii="Times New Roman" w:eastAsia="Times New Roman" w:hAnsi="Times New Roman" w:cs="Times New Roman"/>
          <w:b/>
          <w:bCs/>
          <w:sz w:val="24"/>
          <w:szCs w:val="24"/>
        </w:rPr>
        <w:t>.”</w:t>
      </w:r>
      <w:r w:rsidRPr="006B4FE2">
        <w:rPr>
          <w:rFonts w:ascii="Times New Roman" w:eastAsia="Times New Roman" w:hAnsi="Times New Roman" w:cs="Times New Roman"/>
          <w:sz w:val="24"/>
          <w:szCs w:val="24"/>
        </w:rPr>
        <w:t xml:space="preserve"> The lecture focused on </w:t>
      </w:r>
      <w:proofErr w:type="spellStart"/>
      <w:r w:rsidRPr="006B4FE2">
        <w:rPr>
          <w:rFonts w:ascii="Times New Roman" w:eastAsia="Times New Roman" w:hAnsi="Times New Roman" w:cs="Times New Roman"/>
          <w:sz w:val="24"/>
          <w:szCs w:val="24"/>
        </w:rPr>
        <w:t>Vidyasagar's</w:t>
      </w:r>
      <w:proofErr w:type="spellEnd"/>
      <w:r w:rsidRPr="006B4FE2">
        <w:rPr>
          <w:rFonts w:ascii="Times New Roman" w:eastAsia="Times New Roman" w:hAnsi="Times New Roman" w:cs="Times New Roman"/>
          <w:sz w:val="24"/>
          <w:szCs w:val="24"/>
        </w:rPr>
        <w:t xml:space="preserve"> role in the Bengal Renaissance and discussed his contributions to education, social reform and the intellectual awakening of nineteenth-century Bengal. The lecture provided students with an opportunity to understand </w:t>
      </w:r>
      <w:proofErr w:type="spellStart"/>
      <w:r w:rsidRPr="006B4FE2">
        <w:rPr>
          <w:rFonts w:ascii="Times New Roman" w:eastAsia="Times New Roman" w:hAnsi="Times New Roman" w:cs="Times New Roman"/>
          <w:sz w:val="24"/>
          <w:szCs w:val="24"/>
        </w:rPr>
        <w:t>Vidyasagar's</w:t>
      </w:r>
      <w:proofErr w:type="spellEnd"/>
      <w:r w:rsidRPr="006B4FE2">
        <w:rPr>
          <w:rFonts w:ascii="Times New Roman" w:eastAsia="Times New Roman" w:hAnsi="Times New Roman" w:cs="Times New Roman"/>
          <w:sz w:val="24"/>
          <w:szCs w:val="24"/>
        </w:rPr>
        <w:t xml:space="preserve"> life and work within the wider historical and cultural context of the Bengal Renaissance.</w:t>
      </w:r>
    </w:p>
    <w:p w:rsidR="006B4FE2" w:rsidRPr="006B4FE2" w:rsidRDefault="006B4FE2" w:rsidP="009650C7">
      <w:pPr>
        <w:spacing w:before="100" w:beforeAutospacing="1" w:after="100" w:afterAutospacing="1" w:line="240" w:lineRule="auto"/>
        <w:jc w:val="both"/>
        <w:rPr>
          <w:rFonts w:ascii="Times New Roman" w:eastAsia="Times New Roman" w:hAnsi="Times New Roman" w:cs="Times New Roman"/>
          <w:sz w:val="24"/>
          <w:szCs w:val="24"/>
        </w:rPr>
      </w:pPr>
      <w:r w:rsidRPr="006B4FE2">
        <w:rPr>
          <w:rFonts w:ascii="Times New Roman" w:eastAsia="Times New Roman" w:hAnsi="Times New Roman" w:cs="Times New Roman"/>
          <w:sz w:val="24"/>
          <w:szCs w:val="24"/>
        </w:rPr>
        <w:t xml:space="preserve">An </w:t>
      </w:r>
      <w:r w:rsidRPr="009650C7">
        <w:rPr>
          <w:rFonts w:ascii="Times New Roman" w:eastAsia="Times New Roman" w:hAnsi="Times New Roman" w:cs="Times New Roman"/>
          <w:b/>
          <w:bCs/>
          <w:sz w:val="24"/>
          <w:szCs w:val="24"/>
        </w:rPr>
        <w:t>online lecture</w:t>
      </w:r>
      <w:r w:rsidRPr="006B4FE2">
        <w:rPr>
          <w:rFonts w:ascii="Times New Roman" w:eastAsia="Times New Roman" w:hAnsi="Times New Roman" w:cs="Times New Roman"/>
          <w:sz w:val="24"/>
          <w:szCs w:val="24"/>
        </w:rPr>
        <w:t xml:space="preserve"> was subsequently delivered by </w:t>
      </w:r>
      <w:r w:rsidRPr="009650C7">
        <w:rPr>
          <w:rFonts w:ascii="Times New Roman" w:eastAsia="Times New Roman" w:hAnsi="Times New Roman" w:cs="Times New Roman"/>
          <w:b/>
          <w:bCs/>
          <w:sz w:val="24"/>
          <w:szCs w:val="24"/>
        </w:rPr>
        <w:t xml:space="preserve">Dr. </w:t>
      </w:r>
      <w:proofErr w:type="spellStart"/>
      <w:r w:rsidRPr="009650C7">
        <w:rPr>
          <w:rFonts w:ascii="Times New Roman" w:eastAsia="Times New Roman" w:hAnsi="Times New Roman" w:cs="Times New Roman"/>
          <w:b/>
          <w:bCs/>
          <w:sz w:val="24"/>
          <w:szCs w:val="24"/>
        </w:rPr>
        <w:t>Sukhomoy</w:t>
      </w:r>
      <w:proofErr w:type="spellEnd"/>
      <w:r w:rsidRPr="009650C7">
        <w:rPr>
          <w:rFonts w:ascii="Times New Roman" w:eastAsia="Times New Roman" w:hAnsi="Times New Roman" w:cs="Times New Roman"/>
          <w:b/>
          <w:bCs/>
          <w:sz w:val="24"/>
          <w:szCs w:val="24"/>
        </w:rPr>
        <w:t xml:space="preserve"> Bhattacharyya, Associate Professor, </w:t>
      </w:r>
      <w:proofErr w:type="spellStart"/>
      <w:r w:rsidRPr="009650C7">
        <w:rPr>
          <w:rFonts w:ascii="Times New Roman" w:eastAsia="Times New Roman" w:hAnsi="Times New Roman" w:cs="Times New Roman"/>
          <w:b/>
          <w:bCs/>
          <w:sz w:val="24"/>
          <w:szCs w:val="24"/>
        </w:rPr>
        <w:t>Jadavpur</w:t>
      </w:r>
      <w:proofErr w:type="spellEnd"/>
      <w:r w:rsidRPr="009650C7">
        <w:rPr>
          <w:rFonts w:ascii="Times New Roman" w:eastAsia="Times New Roman" w:hAnsi="Times New Roman" w:cs="Times New Roman"/>
          <w:b/>
          <w:bCs/>
          <w:sz w:val="24"/>
          <w:szCs w:val="24"/>
        </w:rPr>
        <w:t xml:space="preserve"> University</w:t>
      </w:r>
      <w:r w:rsidRPr="006B4FE2">
        <w:rPr>
          <w:rFonts w:ascii="Times New Roman" w:eastAsia="Times New Roman" w:hAnsi="Times New Roman" w:cs="Times New Roman"/>
          <w:sz w:val="24"/>
          <w:szCs w:val="24"/>
        </w:rPr>
        <w:t xml:space="preserve">, on the topic </w:t>
      </w:r>
      <w:r w:rsidRPr="009650C7">
        <w:rPr>
          <w:rFonts w:ascii="Times New Roman" w:eastAsia="Times New Roman" w:hAnsi="Times New Roman" w:cs="Times New Roman"/>
          <w:b/>
          <w:bCs/>
          <w:sz w:val="24"/>
          <w:szCs w:val="24"/>
        </w:rPr>
        <w:t>“A Look Back to the Indian Knowledge System through the History of Science.”</w:t>
      </w:r>
      <w:r w:rsidRPr="006B4FE2">
        <w:rPr>
          <w:rFonts w:ascii="Times New Roman" w:eastAsia="Times New Roman" w:hAnsi="Times New Roman" w:cs="Times New Roman"/>
          <w:sz w:val="24"/>
          <w:szCs w:val="24"/>
        </w:rPr>
        <w:t xml:space="preserve"> The lecture explored the development of knowledge and scientific thought in India from a historical perspective and encouraged the participants to look at the Indian knowledge tradition through the lens of the history of science. The interactive online session added an interdisciplinary dimension to the seminar.</w:t>
      </w:r>
    </w:p>
    <w:p w:rsidR="006B4FE2" w:rsidRPr="006B4FE2" w:rsidRDefault="006B4FE2" w:rsidP="009650C7">
      <w:pPr>
        <w:spacing w:before="100" w:beforeAutospacing="1" w:after="100" w:afterAutospacing="1" w:line="240" w:lineRule="auto"/>
        <w:jc w:val="both"/>
        <w:rPr>
          <w:rFonts w:ascii="Times New Roman" w:eastAsia="Times New Roman" w:hAnsi="Times New Roman" w:cs="Times New Roman"/>
          <w:sz w:val="24"/>
          <w:szCs w:val="24"/>
        </w:rPr>
      </w:pPr>
      <w:r w:rsidRPr="006B4FE2">
        <w:rPr>
          <w:rFonts w:ascii="Times New Roman" w:eastAsia="Times New Roman" w:hAnsi="Times New Roman" w:cs="Times New Roman"/>
          <w:sz w:val="24"/>
          <w:szCs w:val="24"/>
        </w:rPr>
        <w:t xml:space="preserve">The </w:t>
      </w:r>
      <w:proofErr w:type="spellStart"/>
      <w:r w:rsidRPr="006B4FE2">
        <w:rPr>
          <w:rFonts w:ascii="Times New Roman" w:eastAsia="Times New Roman" w:hAnsi="Times New Roman" w:cs="Times New Roman"/>
          <w:sz w:val="24"/>
          <w:szCs w:val="24"/>
        </w:rPr>
        <w:t>programme</w:t>
      </w:r>
      <w:proofErr w:type="spellEnd"/>
      <w:r w:rsidRPr="006B4FE2">
        <w:rPr>
          <w:rFonts w:ascii="Times New Roman" w:eastAsia="Times New Roman" w:hAnsi="Times New Roman" w:cs="Times New Roman"/>
          <w:sz w:val="24"/>
          <w:szCs w:val="24"/>
        </w:rPr>
        <w:t xml:space="preserve"> was attended by a considerable number of students and faculty members. The students participated with interest and attentiveness throughout the lectures. The seminar provided an enriching academic environment and encouraged reflection on the relationship between education, history, science and society.</w:t>
      </w:r>
    </w:p>
    <w:p w:rsidR="001112FD" w:rsidRDefault="006B4FE2" w:rsidP="001112FD">
      <w:pPr>
        <w:pStyle w:val="NormalWeb"/>
      </w:pPr>
      <w:r w:rsidRPr="006B4FE2">
        <w:t xml:space="preserve">The </w:t>
      </w:r>
      <w:proofErr w:type="spellStart"/>
      <w:r w:rsidRPr="006B4FE2">
        <w:t>programme</w:t>
      </w:r>
      <w:proofErr w:type="spellEnd"/>
      <w:r w:rsidRPr="006B4FE2">
        <w:t xml:space="preserve"> concluded with a note of thanks to the Principal, invited speakers, faculty members and students for their valuable participation and cooperation. The seminar successfully </w:t>
      </w:r>
      <w:r w:rsidRPr="006B4FE2">
        <w:lastRenderedPageBreak/>
        <w:t xml:space="preserve">commemorated the birth anniversary of </w:t>
      </w:r>
      <w:proofErr w:type="spellStart"/>
      <w:r w:rsidRPr="009650C7">
        <w:rPr>
          <w:b/>
          <w:bCs/>
        </w:rPr>
        <w:t>Pandit</w:t>
      </w:r>
      <w:proofErr w:type="spellEnd"/>
      <w:r w:rsidRPr="009650C7">
        <w:rPr>
          <w:b/>
          <w:bCs/>
        </w:rPr>
        <w:t xml:space="preserve"> </w:t>
      </w:r>
      <w:proofErr w:type="spellStart"/>
      <w:r w:rsidRPr="009650C7">
        <w:rPr>
          <w:b/>
          <w:bCs/>
        </w:rPr>
        <w:t>Ishwar</w:t>
      </w:r>
      <w:proofErr w:type="spellEnd"/>
      <w:r w:rsidRPr="009650C7">
        <w:rPr>
          <w:b/>
          <w:bCs/>
        </w:rPr>
        <w:t xml:space="preserve"> Chandra </w:t>
      </w:r>
      <w:proofErr w:type="spellStart"/>
      <w:r w:rsidRPr="009650C7">
        <w:rPr>
          <w:b/>
          <w:bCs/>
        </w:rPr>
        <w:t>Vidyasagar</w:t>
      </w:r>
      <w:proofErr w:type="spellEnd"/>
      <w:r w:rsidRPr="006B4FE2">
        <w:t xml:space="preserve"> and created an opportunity for the participants to reflect upon his enduring legacy as an </w:t>
      </w:r>
      <w:r w:rsidR="00073308">
        <w:rPr>
          <w:noProof/>
        </w:rPr>
        <w:drawing>
          <wp:anchor distT="0" distB="0" distL="114300" distR="114300" simplePos="0" relativeHeight="251658240" behindDoc="0" locked="0" layoutInCell="1" allowOverlap="1">
            <wp:simplePos x="0" y="0"/>
            <wp:positionH relativeFrom="margin">
              <wp:posOffset>3977640</wp:posOffset>
            </wp:positionH>
            <wp:positionV relativeFrom="margin">
              <wp:posOffset>803275</wp:posOffset>
            </wp:positionV>
            <wp:extent cx="1990090" cy="1490980"/>
            <wp:effectExtent l="19050" t="0" r="0" b="0"/>
            <wp:wrapSquare wrapText="bothSides"/>
            <wp:docPr id="6" name="Picture 6" descr="C:\Users\WINDOWS\Downloads\student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WINDOWS\Downloads\students.jpeg"/>
                    <pic:cNvPicPr>
                      <a:picLocks noChangeAspect="1" noChangeArrowheads="1"/>
                    </pic:cNvPicPr>
                  </pic:nvPicPr>
                  <pic:blipFill>
                    <a:blip r:embed="rId4" cstate="print"/>
                    <a:srcRect/>
                    <a:stretch>
                      <a:fillRect/>
                    </a:stretch>
                  </pic:blipFill>
                  <pic:spPr bwMode="auto">
                    <a:xfrm>
                      <a:off x="0" y="0"/>
                      <a:ext cx="1990090" cy="1490980"/>
                    </a:xfrm>
                    <a:prstGeom prst="rect">
                      <a:avLst/>
                    </a:prstGeom>
                    <a:noFill/>
                    <a:ln w="9525">
                      <a:noFill/>
                      <a:miter lim="800000"/>
                      <a:headEnd/>
                      <a:tailEnd/>
                    </a:ln>
                  </pic:spPr>
                </pic:pic>
              </a:graphicData>
            </a:graphic>
          </wp:anchor>
        </w:drawing>
      </w:r>
      <w:r w:rsidR="00073308">
        <w:rPr>
          <w:noProof/>
        </w:rPr>
        <w:drawing>
          <wp:anchor distT="0" distB="0" distL="114300" distR="114300" simplePos="0" relativeHeight="251661312" behindDoc="0" locked="0" layoutInCell="1" allowOverlap="1">
            <wp:simplePos x="0" y="0"/>
            <wp:positionH relativeFrom="margin">
              <wp:posOffset>-189230</wp:posOffset>
            </wp:positionH>
            <wp:positionV relativeFrom="margin">
              <wp:posOffset>937260</wp:posOffset>
            </wp:positionV>
            <wp:extent cx="1877695" cy="2503805"/>
            <wp:effectExtent l="19050" t="0" r="8255" b="0"/>
            <wp:wrapSquare wrapText="bothSides"/>
            <wp:docPr id="2" name="Picture 1" descr="C:\Users\WINDOWS\Downloads\WhatsApp Image 2026-09-26 at 12.33.04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DOWS\Downloads\WhatsApp Image 2026-09-26 at 12.33.04 PM.jpeg"/>
                    <pic:cNvPicPr>
                      <a:picLocks noChangeAspect="1" noChangeArrowheads="1"/>
                    </pic:cNvPicPr>
                  </pic:nvPicPr>
                  <pic:blipFill>
                    <a:blip r:embed="rId5" cstate="print"/>
                    <a:srcRect/>
                    <a:stretch>
                      <a:fillRect/>
                    </a:stretch>
                  </pic:blipFill>
                  <pic:spPr bwMode="auto">
                    <a:xfrm>
                      <a:off x="0" y="0"/>
                      <a:ext cx="1877695" cy="2503805"/>
                    </a:xfrm>
                    <a:prstGeom prst="rect">
                      <a:avLst/>
                    </a:prstGeom>
                    <a:noFill/>
                    <a:ln w="9525">
                      <a:noFill/>
                      <a:miter lim="800000"/>
                      <a:headEnd/>
                      <a:tailEnd/>
                    </a:ln>
                  </pic:spPr>
                </pic:pic>
              </a:graphicData>
            </a:graphic>
          </wp:anchor>
        </w:drawing>
      </w:r>
      <w:r w:rsidR="00073308">
        <w:rPr>
          <w:noProof/>
        </w:rPr>
        <w:drawing>
          <wp:anchor distT="0" distB="0" distL="114300" distR="114300" simplePos="0" relativeHeight="251659264" behindDoc="0" locked="0" layoutInCell="1" allowOverlap="1">
            <wp:simplePos x="0" y="0"/>
            <wp:positionH relativeFrom="margin">
              <wp:posOffset>1771650</wp:posOffset>
            </wp:positionH>
            <wp:positionV relativeFrom="margin">
              <wp:posOffset>878840</wp:posOffset>
            </wp:positionV>
            <wp:extent cx="1896745" cy="2534285"/>
            <wp:effectExtent l="19050" t="0" r="8255" b="0"/>
            <wp:wrapSquare wrapText="bothSides"/>
            <wp:docPr id="3" name="Picture 14" descr="C:\Users\WINDOWS\Downloads\WhatsApp Image 2026-09-26 at 2.35.59 PM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WINDOWS\Downloads\WhatsApp Image 2026-09-26 at 2.35.59 PM (2).jpeg"/>
                    <pic:cNvPicPr>
                      <a:picLocks noChangeAspect="1" noChangeArrowheads="1"/>
                    </pic:cNvPicPr>
                  </pic:nvPicPr>
                  <pic:blipFill>
                    <a:blip r:embed="rId6" cstate="print"/>
                    <a:srcRect/>
                    <a:stretch>
                      <a:fillRect/>
                    </a:stretch>
                  </pic:blipFill>
                  <pic:spPr bwMode="auto">
                    <a:xfrm>
                      <a:off x="0" y="0"/>
                      <a:ext cx="1896745" cy="2534285"/>
                    </a:xfrm>
                    <a:prstGeom prst="rect">
                      <a:avLst/>
                    </a:prstGeom>
                    <a:noFill/>
                    <a:ln w="9525">
                      <a:noFill/>
                      <a:miter lim="800000"/>
                      <a:headEnd/>
                      <a:tailEnd/>
                    </a:ln>
                  </pic:spPr>
                </pic:pic>
              </a:graphicData>
            </a:graphic>
          </wp:anchor>
        </w:drawing>
      </w:r>
      <w:r w:rsidRPr="006B4FE2">
        <w:t>educationist, reformer and humanist.</w:t>
      </w:r>
      <w:r w:rsidR="001112FD" w:rsidRPr="001112FD">
        <w:t xml:space="preserve"> </w:t>
      </w:r>
    </w:p>
    <w:p w:rsidR="00073308" w:rsidRDefault="00073308" w:rsidP="00073308">
      <w:pPr>
        <w:pStyle w:val="NormalWeb"/>
      </w:pPr>
      <w:r>
        <w:rPr>
          <w:noProof/>
        </w:rPr>
        <w:drawing>
          <wp:anchor distT="0" distB="0" distL="114300" distR="114300" simplePos="0" relativeHeight="251660288" behindDoc="0" locked="0" layoutInCell="1" allowOverlap="1">
            <wp:simplePos x="0" y="0"/>
            <wp:positionH relativeFrom="margin">
              <wp:posOffset>3978910</wp:posOffset>
            </wp:positionH>
            <wp:positionV relativeFrom="margin">
              <wp:posOffset>2381885</wp:posOffset>
            </wp:positionV>
            <wp:extent cx="1990090" cy="1493520"/>
            <wp:effectExtent l="19050" t="0" r="0" b="0"/>
            <wp:wrapSquare wrapText="bothSides"/>
            <wp:docPr id="11" name="Picture 11" descr="C:\Users\WINDOWS\Downloads\WhatsApp Image 2026-09-26 at 2.35.59 PM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WINDOWS\Downloads\WhatsApp Image 2026-09-26 at 2.35.59 PM (3).jpeg"/>
                    <pic:cNvPicPr>
                      <a:picLocks noChangeAspect="1" noChangeArrowheads="1"/>
                    </pic:cNvPicPr>
                  </pic:nvPicPr>
                  <pic:blipFill>
                    <a:blip r:embed="rId7" cstate="print"/>
                    <a:srcRect/>
                    <a:stretch>
                      <a:fillRect/>
                    </a:stretch>
                  </pic:blipFill>
                  <pic:spPr bwMode="auto">
                    <a:xfrm>
                      <a:off x="0" y="0"/>
                      <a:ext cx="1990090" cy="1493520"/>
                    </a:xfrm>
                    <a:prstGeom prst="rect">
                      <a:avLst/>
                    </a:prstGeom>
                    <a:noFill/>
                    <a:ln w="9525">
                      <a:noFill/>
                      <a:miter lim="800000"/>
                      <a:headEnd/>
                      <a:tailEnd/>
                    </a:ln>
                  </pic:spPr>
                </pic:pic>
              </a:graphicData>
            </a:graphic>
          </wp:anchor>
        </w:drawing>
      </w:r>
    </w:p>
    <w:p w:rsidR="00073308" w:rsidRDefault="00073308" w:rsidP="00073308">
      <w:pPr>
        <w:pStyle w:val="NormalWeb"/>
      </w:pPr>
    </w:p>
    <w:p w:rsidR="00073308" w:rsidRDefault="00073308" w:rsidP="00073308">
      <w:pPr>
        <w:pStyle w:val="NormalWeb"/>
      </w:pPr>
    </w:p>
    <w:p w:rsidR="006B4FE2" w:rsidRPr="006B4FE2" w:rsidRDefault="006B4FE2" w:rsidP="009650C7">
      <w:pPr>
        <w:spacing w:before="100" w:beforeAutospacing="1" w:after="100" w:afterAutospacing="1" w:line="240" w:lineRule="auto"/>
        <w:jc w:val="both"/>
        <w:rPr>
          <w:rFonts w:ascii="Times New Roman" w:eastAsia="Times New Roman" w:hAnsi="Times New Roman" w:cs="Times New Roman"/>
          <w:sz w:val="24"/>
          <w:szCs w:val="24"/>
        </w:rPr>
      </w:pPr>
    </w:p>
    <w:sectPr w:rsidR="006B4FE2" w:rsidRPr="006B4FE2" w:rsidSect="004F020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Vrinda">
    <w:panose1 w:val="020B0502040204020203"/>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proofState w:spelling="clean" w:grammar="clean"/>
  <w:defaultTabStop w:val="720"/>
  <w:characterSpacingControl w:val="doNotCompress"/>
  <w:compat/>
  <w:rsids>
    <w:rsidRoot w:val="006B4FE2"/>
    <w:rsid w:val="00073308"/>
    <w:rsid w:val="001112FD"/>
    <w:rsid w:val="004F0203"/>
    <w:rsid w:val="006B4FE2"/>
    <w:rsid w:val="009650C7"/>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8"/>
        <w:lang w:val="en-US" w:eastAsia="en-US" w:bidi="bn-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0203"/>
  </w:style>
  <w:style w:type="paragraph" w:styleId="Heading1">
    <w:name w:val="heading 1"/>
    <w:basedOn w:val="Normal"/>
    <w:link w:val="Heading1Char"/>
    <w:uiPriority w:val="9"/>
    <w:qFormat/>
    <w:rsid w:val="006B4FE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6B4FE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4FE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6B4FE2"/>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6B4FE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B4FE2"/>
    <w:rPr>
      <w:b/>
      <w:bCs/>
    </w:rPr>
  </w:style>
  <w:style w:type="paragraph" w:styleId="BalloonText">
    <w:name w:val="Balloon Text"/>
    <w:basedOn w:val="Normal"/>
    <w:link w:val="BalloonTextChar"/>
    <w:uiPriority w:val="99"/>
    <w:semiHidden/>
    <w:unhideWhenUsed/>
    <w:rsid w:val="001112FD"/>
    <w:pPr>
      <w:spacing w:after="0" w:line="240" w:lineRule="auto"/>
    </w:pPr>
    <w:rPr>
      <w:rFonts w:ascii="Tahoma" w:hAnsi="Tahoma" w:cs="Tahoma"/>
      <w:sz w:val="16"/>
      <w:szCs w:val="20"/>
    </w:rPr>
  </w:style>
  <w:style w:type="character" w:customStyle="1" w:styleId="BalloonTextChar">
    <w:name w:val="Balloon Text Char"/>
    <w:basedOn w:val="DefaultParagraphFont"/>
    <w:link w:val="BalloonText"/>
    <w:uiPriority w:val="99"/>
    <w:semiHidden/>
    <w:rsid w:val="001112FD"/>
    <w:rPr>
      <w:rFonts w:ascii="Tahoma" w:hAnsi="Tahoma" w:cs="Tahoma"/>
      <w:sz w:val="16"/>
      <w:szCs w:val="20"/>
    </w:rPr>
  </w:style>
</w:styles>
</file>

<file path=word/webSettings.xml><?xml version="1.0" encoding="utf-8"?>
<w:webSettings xmlns:r="http://schemas.openxmlformats.org/officeDocument/2006/relationships" xmlns:w="http://schemas.openxmlformats.org/wordprocessingml/2006/main">
  <w:divs>
    <w:div w:id="499126796">
      <w:bodyDiv w:val="1"/>
      <w:marLeft w:val="0"/>
      <w:marRight w:val="0"/>
      <w:marTop w:val="0"/>
      <w:marBottom w:val="0"/>
      <w:divBdr>
        <w:top w:val="none" w:sz="0" w:space="0" w:color="auto"/>
        <w:left w:val="none" w:sz="0" w:space="0" w:color="auto"/>
        <w:bottom w:val="none" w:sz="0" w:space="0" w:color="auto"/>
        <w:right w:val="none" w:sz="0" w:space="0" w:color="auto"/>
      </w:divBdr>
    </w:div>
    <w:div w:id="676271027">
      <w:bodyDiv w:val="1"/>
      <w:marLeft w:val="0"/>
      <w:marRight w:val="0"/>
      <w:marTop w:val="0"/>
      <w:marBottom w:val="0"/>
      <w:divBdr>
        <w:top w:val="none" w:sz="0" w:space="0" w:color="auto"/>
        <w:left w:val="none" w:sz="0" w:space="0" w:color="auto"/>
        <w:bottom w:val="none" w:sz="0" w:space="0" w:color="auto"/>
        <w:right w:val="none" w:sz="0" w:space="0" w:color="auto"/>
      </w:divBdr>
    </w:div>
    <w:div w:id="1156921575">
      <w:bodyDiv w:val="1"/>
      <w:marLeft w:val="0"/>
      <w:marRight w:val="0"/>
      <w:marTop w:val="0"/>
      <w:marBottom w:val="0"/>
      <w:divBdr>
        <w:top w:val="none" w:sz="0" w:space="0" w:color="auto"/>
        <w:left w:val="none" w:sz="0" w:space="0" w:color="auto"/>
        <w:bottom w:val="none" w:sz="0" w:space="0" w:color="auto"/>
        <w:right w:val="none" w:sz="0" w:space="0" w:color="auto"/>
      </w:divBdr>
    </w:div>
    <w:div w:id="1245336877">
      <w:bodyDiv w:val="1"/>
      <w:marLeft w:val="0"/>
      <w:marRight w:val="0"/>
      <w:marTop w:val="0"/>
      <w:marBottom w:val="0"/>
      <w:divBdr>
        <w:top w:val="none" w:sz="0" w:space="0" w:color="auto"/>
        <w:left w:val="none" w:sz="0" w:space="0" w:color="auto"/>
        <w:bottom w:val="none" w:sz="0" w:space="0" w:color="auto"/>
        <w:right w:val="none" w:sz="0" w:space="0" w:color="auto"/>
      </w:divBdr>
    </w:div>
    <w:div w:id="1253587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2</Pages>
  <Words>465</Words>
  <Characters>2657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dc:creator>
  <cp:lastModifiedBy>WINDOWS</cp:lastModifiedBy>
  <cp:revision>3</cp:revision>
  <dcterms:created xsi:type="dcterms:W3CDTF">2026-09-28T09:13:00Z</dcterms:created>
  <dcterms:modified xsi:type="dcterms:W3CDTF">2026-09-28T09:39:00Z</dcterms:modified>
</cp:coreProperties>
</file>